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C17F" w14:textId="03D34AC8" w:rsidR="00AF331C" w:rsidRPr="00AF331C" w:rsidRDefault="007571B4" w:rsidP="00AF331C">
      <w:pPr>
        <w:spacing w:line="276" w:lineRule="auto"/>
        <w:ind w:left="5040" w:firstLine="720"/>
        <w:rPr>
          <w:rFonts w:cs="David"/>
          <w:sz w:val="18"/>
          <w:szCs w:val="18"/>
          <w:rtl/>
        </w:rPr>
      </w:pPr>
      <w:r w:rsidRPr="001811D0">
        <w:rPr>
          <w:rFonts w:cs="David"/>
          <w:sz w:val="2"/>
          <w:szCs w:val="2"/>
          <w:rtl/>
        </w:rPr>
        <w:drawing>
          <wp:anchor distT="0" distB="0" distL="114300" distR="114300" simplePos="0" relativeHeight="251661312" behindDoc="0" locked="0" layoutInCell="1" allowOverlap="1" wp14:anchorId="5BE8988C" wp14:editId="6F4AA717">
            <wp:simplePos x="0" y="0"/>
            <wp:positionH relativeFrom="page">
              <wp:align>center</wp:align>
            </wp:positionH>
            <wp:positionV relativeFrom="paragraph">
              <wp:posOffset>-719773</wp:posOffset>
            </wp:positionV>
            <wp:extent cx="7136014" cy="1814513"/>
            <wp:effectExtent l="0" t="0" r="8255" b="0"/>
            <wp:wrapNone/>
            <wp:docPr id="132836259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6259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014" cy="1814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97EA5" w14:textId="030743C6" w:rsidR="000E32EB" w:rsidRDefault="00000000" w:rsidP="00AF331C">
      <w:pPr>
        <w:spacing w:line="276" w:lineRule="auto"/>
        <w:ind w:left="5040" w:firstLine="720"/>
        <w:rPr>
          <w:rFonts w:cs="David"/>
          <w:sz w:val="26"/>
          <w:szCs w:val="26"/>
          <w:rtl/>
        </w:rPr>
      </w:pPr>
      <w:r>
        <w:rPr>
          <w:rFonts w:cs="David"/>
          <w:sz w:val="26"/>
          <w:szCs w:val="26"/>
          <w:rtl/>
        </w:rPr>
        <w:tab/>
      </w:r>
    </w:p>
    <w:p w14:paraId="122C500B" w14:textId="77777777" w:rsidR="000E32EB" w:rsidRDefault="000E32EB">
      <w:pPr>
        <w:spacing w:line="276" w:lineRule="auto"/>
        <w:ind w:left="5040" w:firstLine="720"/>
        <w:rPr>
          <w:rFonts w:cs="David"/>
          <w:sz w:val="26"/>
          <w:szCs w:val="26"/>
          <w:rtl/>
        </w:rPr>
      </w:pPr>
    </w:p>
    <w:p w14:paraId="49077024" w14:textId="77777777" w:rsidR="000E32EB" w:rsidRDefault="000E32EB">
      <w:pPr>
        <w:spacing w:line="276" w:lineRule="auto"/>
        <w:ind w:left="5040" w:firstLine="720"/>
        <w:rPr>
          <w:rFonts w:cs="David"/>
          <w:sz w:val="24"/>
          <w:szCs w:val="24"/>
          <w:rtl/>
        </w:rPr>
      </w:pPr>
    </w:p>
    <w:p w14:paraId="3D65ED1F" w14:textId="77777777" w:rsidR="000E32EB" w:rsidRDefault="000E32EB">
      <w:pPr>
        <w:spacing w:line="276" w:lineRule="auto"/>
        <w:ind w:left="5040" w:firstLine="720"/>
        <w:rPr>
          <w:rFonts w:cs="David"/>
          <w:sz w:val="26"/>
          <w:szCs w:val="26"/>
          <w:rtl/>
        </w:rPr>
      </w:pPr>
    </w:p>
    <w:p w14:paraId="0A468226" w14:textId="753FCF87" w:rsidR="000E32EB" w:rsidRDefault="00000000">
      <w:pPr>
        <w:pStyle w:val="10"/>
        <w:tabs>
          <w:tab w:val="left" w:pos="5786"/>
          <w:tab w:val="left" w:pos="6621"/>
          <w:tab w:val="left" w:pos="6768"/>
        </w:tabs>
        <w:spacing w:line="276" w:lineRule="auto"/>
        <w:ind w:right="-90"/>
        <w:jc w:val="both"/>
        <w:rPr>
          <w:sz w:val="24"/>
          <w:rtl/>
        </w:rPr>
      </w:pPr>
      <w:r>
        <w:rPr>
          <w:rFonts w:ascii="Courier New" w:hAnsi="Courier New" w:cs="Courier New"/>
          <w:sz w:val="24"/>
          <w:rtl/>
        </w:rPr>
        <w:tab/>
      </w:r>
      <w:r w:rsidRPr="005E69E1">
        <w:rPr>
          <w:rFonts w:ascii="Arial" w:hAnsi="Arial" w:cs="Arial"/>
          <w:sz w:val="24"/>
          <w:rtl/>
        </w:rPr>
        <w:t xml:space="preserve">תאריך: </w:t>
      </w:r>
      <w:r w:rsidRPr="005E69E1">
        <w:rPr>
          <w:rFonts w:ascii="Arial" w:hAnsi="Arial" w:cs="Arial"/>
          <w:sz w:val="24"/>
          <w:rtl/>
        </w:rPr>
        <w:fldChar w:fldCharType="begin"/>
      </w:r>
      <w:r w:rsidRPr="005E69E1">
        <w:rPr>
          <w:rFonts w:ascii="Arial" w:hAnsi="Arial" w:cs="Arial"/>
          <w:sz w:val="24"/>
          <w:rtl/>
        </w:rPr>
        <w:instrText xml:space="preserve"> </w:instrText>
      </w:r>
      <w:r w:rsidRPr="005E69E1">
        <w:rPr>
          <w:rFonts w:ascii="Arial" w:hAnsi="Arial" w:cs="Arial"/>
          <w:sz w:val="24"/>
        </w:rPr>
        <w:instrText>DATE</w:instrText>
      </w:r>
      <w:r w:rsidRPr="005E69E1">
        <w:rPr>
          <w:rFonts w:ascii="Arial" w:hAnsi="Arial" w:cs="Arial"/>
          <w:sz w:val="24"/>
          <w:rtl/>
        </w:rPr>
        <w:instrText xml:space="preserve"> \@ "</w:instrText>
      </w:r>
      <w:r w:rsidRPr="005E69E1">
        <w:rPr>
          <w:rFonts w:ascii="Arial" w:hAnsi="Arial" w:cs="Arial"/>
          <w:sz w:val="24"/>
        </w:rPr>
        <w:instrText>dd MMMM yyyy" \h</w:instrText>
      </w:r>
      <w:r w:rsidRPr="005E69E1">
        <w:rPr>
          <w:rFonts w:ascii="Arial" w:hAnsi="Arial" w:cs="Arial"/>
          <w:sz w:val="24"/>
          <w:rtl/>
        </w:rPr>
        <w:instrText xml:space="preserve"> </w:instrText>
      </w:r>
      <w:r w:rsidRPr="005E69E1">
        <w:rPr>
          <w:rFonts w:ascii="Arial" w:hAnsi="Arial" w:cs="Arial"/>
          <w:sz w:val="24"/>
          <w:rtl/>
        </w:rPr>
        <w:fldChar w:fldCharType="separate"/>
      </w:r>
      <w:r w:rsidR="007C6CC7">
        <w:rPr>
          <w:rFonts w:ascii="Arial" w:hAnsi="Arial" w:cs="Arial"/>
          <w:sz w:val="24"/>
          <w:rtl/>
        </w:rPr>
        <w:t>‏ו' אלול תשפ"ו</w:t>
      </w:r>
      <w:r w:rsidRPr="005E69E1">
        <w:rPr>
          <w:rFonts w:ascii="Arial" w:hAnsi="Arial" w:cs="Arial"/>
          <w:sz w:val="24"/>
          <w:rtl/>
        </w:rPr>
        <w:fldChar w:fldCharType="end"/>
      </w:r>
      <w:r>
        <w:rPr>
          <w:rFonts w:hint="cs"/>
          <w:sz w:val="24"/>
          <w:rtl/>
        </w:rPr>
        <w:t xml:space="preserve"> </w:t>
      </w:r>
      <w:r>
        <w:rPr>
          <w:sz w:val="24"/>
          <w:rtl/>
        </w:rPr>
        <w:fldChar w:fldCharType="begin"/>
      </w:r>
      <w:r>
        <w:rPr>
          <w:sz w:val="24"/>
          <w:rtl/>
        </w:rPr>
        <w:instrText xml:space="preserve"> </w:instrText>
      </w:r>
      <w:r>
        <w:rPr>
          <w:sz w:val="24"/>
        </w:rPr>
        <w:instrText>DATE   \* MERGEFORMAT</w:instrText>
      </w:r>
      <w:r>
        <w:rPr>
          <w:sz w:val="24"/>
          <w:rtl/>
        </w:rPr>
        <w:instrText xml:space="preserve"> </w:instrText>
      </w:r>
      <w:r>
        <w:rPr>
          <w:sz w:val="24"/>
          <w:rtl/>
        </w:rPr>
        <w:fldChar w:fldCharType="separate"/>
      </w:r>
      <w:r w:rsidR="007C6CC7">
        <w:rPr>
          <w:sz w:val="24"/>
          <w:rtl/>
        </w:rPr>
        <w:t>‏19/</w:t>
      </w:r>
      <w:r w:rsidR="007C6CC7" w:rsidRPr="007C6CC7">
        <w:rPr>
          <w:rFonts w:ascii="Arial" w:hAnsi="Arial" w:cs="Arial"/>
          <w:sz w:val="24"/>
          <w:rtl/>
        </w:rPr>
        <w:t>08</w:t>
      </w:r>
      <w:r w:rsidR="007C6CC7">
        <w:rPr>
          <w:sz w:val="24"/>
          <w:rtl/>
        </w:rPr>
        <w:t>/2026</w:t>
      </w:r>
      <w:r>
        <w:rPr>
          <w:sz w:val="24"/>
          <w:rtl/>
        </w:rPr>
        <w:fldChar w:fldCharType="end"/>
      </w:r>
    </w:p>
    <w:p w14:paraId="5D718CFB" w14:textId="77777777" w:rsidR="005E69E1" w:rsidRDefault="00000000">
      <w:pPr>
        <w:pStyle w:val="10"/>
        <w:tabs>
          <w:tab w:val="left" w:pos="5786"/>
          <w:tab w:val="left" w:pos="6621"/>
          <w:tab w:val="left" w:pos="6768"/>
        </w:tabs>
        <w:spacing w:line="276" w:lineRule="auto"/>
        <w:ind w:right="-90"/>
        <w:jc w:val="both"/>
        <w:rPr>
          <w:rFonts w:ascii="Arial" w:hAnsi="Arial" w:cs="Arial"/>
          <w:sz w:val="26"/>
          <w:szCs w:val="26"/>
          <w:rtl/>
        </w:rPr>
      </w:pPr>
      <w:r w:rsidRPr="005E69E1">
        <w:rPr>
          <w:rFonts w:ascii="Arial" w:hAnsi="Arial" w:cs="Arial"/>
          <w:sz w:val="26"/>
          <w:szCs w:val="26"/>
          <w:u w:val="single"/>
          <w:rtl/>
        </w:rPr>
        <w:t>לכבוד:</w:t>
      </w:r>
      <w:r w:rsidRPr="005E69E1">
        <w:rPr>
          <w:rFonts w:ascii="Arial" w:hAnsi="Arial" w:cs="Arial"/>
          <w:sz w:val="26"/>
          <w:szCs w:val="26"/>
          <w:rtl/>
        </w:rPr>
        <w:t xml:space="preserve">  </w:t>
      </w:r>
    </w:p>
    <w:p w14:paraId="4C5BF953" w14:textId="5E6CF041" w:rsidR="000E32EB" w:rsidRPr="005E69E1" w:rsidRDefault="00AF331C">
      <w:pPr>
        <w:pStyle w:val="10"/>
        <w:tabs>
          <w:tab w:val="left" w:pos="5786"/>
          <w:tab w:val="left" w:pos="6621"/>
          <w:tab w:val="left" w:pos="6768"/>
        </w:tabs>
        <w:spacing w:line="276" w:lineRule="auto"/>
        <w:ind w:right="-90"/>
        <w:jc w:val="both"/>
        <w:rPr>
          <w:rFonts w:ascii="Arial" w:hAnsi="Arial" w:cs="Arial"/>
          <w:sz w:val="26"/>
          <w:szCs w:val="26"/>
          <w:rtl/>
        </w:rPr>
      </w:pPr>
      <w:r>
        <w:rPr>
          <w:rFonts w:ascii="Arial" w:hAnsi="Arial" w:cs="Arial" w:hint="cs"/>
          <w:sz w:val="26"/>
          <w:szCs w:val="26"/>
          <w:rtl/>
        </w:rPr>
        <w:t xml:space="preserve">        </w:t>
      </w:r>
      <w:r w:rsidRPr="005E69E1">
        <w:rPr>
          <w:rFonts w:ascii="Arial" w:hAnsi="Arial" w:cs="Arial"/>
          <w:sz w:val="26"/>
          <w:szCs w:val="26"/>
          <w:rtl/>
        </w:rPr>
        <w:t>א.ג.נ.,</w:t>
      </w:r>
    </w:p>
    <w:p w14:paraId="555272CF" w14:textId="062A72A7" w:rsidR="000E32EB" w:rsidRPr="005E69E1" w:rsidRDefault="00000000">
      <w:pPr>
        <w:spacing w:line="276" w:lineRule="auto"/>
        <w:jc w:val="center"/>
        <w:rPr>
          <w:rFonts w:ascii="Arial" w:hAnsi="Arial" w:cs="Arial"/>
          <w:sz w:val="26"/>
          <w:szCs w:val="26"/>
          <w:u w:val="single"/>
          <w:rtl/>
        </w:rPr>
      </w:pPr>
      <w:r w:rsidRPr="005E69E1">
        <w:rPr>
          <w:rFonts w:ascii="Arial" w:hAnsi="Arial" w:cs="Arial"/>
          <w:sz w:val="26"/>
          <w:szCs w:val="26"/>
          <w:rtl/>
        </w:rPr>
        <w:t xml:space="preserve">הנדון: </w:t>
      </w:r>
      <w:r w:rsidRPr="005E69E1">
        <w:rPr>
          <w:rFonts w:ascii="Arial" w:hAnsi="Arial" w:cs="Arial"/>
          <w:sz w:val="26"/>
          <w:szCs w:val="26"/>
          <w:u w:val="single"/>
          <w:rtl/>
          <w:lang w:eastAsia="en-US"/>
        </w:rPr>
        <w:t>הצעת מחיר והזמנת עבודה – שומת מקרקעין</w:t>
      </w:r>
      <w:r w:rsidR="005E69E1">
        <w:rPr>
          <w:rFonts w:ascii="Arial" w:hAnsi="Arial" w:cs="Arial" w:hint="cs"/>
          <w:sz w:val="26"/>
          <w:szCs w:val="26"/>
          <w:u w:val="single"/>
          <w:rtl/>
        </w:rPr>
        <w:t xml:space="preserve"> </w:t>
      </w:r>
      <w:r w:rsidR="00AF331C">
        <w:rPr>
          <w:rFonts w:ascii="Arial" w:hAnsi="Arial" w:cs="Arial" w:hint="cs"/>
          <w:sz w:val="26"/>
          <w:szCs w:val="26"/>
          <w:u w:val="single"/>
          <w:rtl/>
        </w:rPr>
        <w:t>ל</w:t>
      </w:r>
      <w:r w:rsidR="005E69E1">
        <w:rPr>
          <w:rFonts w:ascii="Arial" w:hAnsi="Arial" w:cs="Arial" w:hint="cs"/>
          <w:sz w:val="26"/>
          <w:szCs w:val="26"/>
          <w:u w:val="single"/>
          <w:rtl/>
        </w:rPr>
        <w:t>נחלה</w:t>
      </w:r>
    </w:p>
    <w:p w14:paraId="570B49A3" w14:textId="77777777" w:rsidR="000E32EB" w:rsidRPr="005E69E1" w:rsidRDefault="000E32EB">
      <w:pPr>
        <w:spacing w:line="276" w:lineRule="auto"/>
        <w:jc w:val="center"/>
        <w:rPr>
          <w:rFonts w:ascii="Arial" w:hAnsi="Arial" w:cs="Arial"/>
          <w:b/>
          <w:bCs/>
          <w:sz w:val="10"/>
          <w:szCs w:val="10"/>
          <w:u w:val="single"/>
          <w:rtl/>
        </w:rPr>
      </w:pPr>
    </w:p>
    <w:p w14:paraId="6714D545" w14:textId="14DEAA15" w:rsidR="000E32EB" w:rsidRPr="005E69E1" w:rsidRDefault="00000000">
      <w:pPr>
        <w:spacing w:line="276" w:lineRule="auto"/>
        <w:ind w:right="181"/>
        <w:jc w:val="both"/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בהמשך לשיחתינו לעניין הכנת חוות דעת </w:t>
      </w:r>
      <w:r w:rsidRPr="005E69E1">
        <w:rPr>
          <w:rFonts w:ascii="Arial" w:hAnsi="Arial" w:cs="Arial"/>
          <w:b/>
          <w:bCs/>
          <w:sz w:val="24"/>
          <w:szCs w:val="24"/>
          <w:u w:val="single"/>
          <w:rtl/>
          <w:lang w:eastAsia="en-US"/>
        </w:rPr>
        <w:t>שמאית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 באשר לאומדן "שווי השוק" של הזכויות בנכס – המהווה </w:t>
      </w:r>
      <w:r w:rsidR="005E69E1">
        <w:rPr>
          <w:rFonts w:ascii="Arial" w:hAnsi="Arial" w:cs="Arial" w:hint="cs"/>
          <w:sz w:val="24"/>
          <w:szCs w:val="24"/>
          <w:u w:val="single"/>
          <w:rtl/>
          <w:lang w:eastAsia="en-US"/>
        </w:rPr>
        <w:t xml:space="preserve">נחלה חקלאית </w:t>
      </w:r>
      <w:r w:rsidR="00180D6C" w:rsidRPr="005E69E1">
        <w:rPr>
          <w:rFonts w:ascii="Arial" w:hAnsi="Arial" w:cs="Arial"/>
          <w:sz w:val="24"/>
          <w:szCs w:val="24"/>
          <w:u w:val="single"/>
          <w:rtl/>
          <w:lang w:eastAsia="en-US"/>
        </w:rPr>
        <w:t xml:space="preserve">ביישוב 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, זאת למטרה </w:t>
      </w:r>
      <w:r w:rsidRPr="005E69E1">
        <w:rPr>
          <w:rFonts w:ascii="Arial" w:hAnsi="Arial" w:cs="Arial"/>
          <w:sz w:val="24"/>
          <w:szCs w:val="24"/>
          <w:u w:val="single"/>
          <w:rtl/>
          <w:lang w:eastAsia="en-US"/>
        </w:rPr>
        <w:t>פרטית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>, להלן התייחסותי:</w:t>
      </w:r>
    </w:p>
    <w:p w14:paraId="254696DA" w14:textId="77777777" w:rsidR="000E32EB" w:rsidRDefault="00000000">
      <w:pPr>
        <w:numPr>
          <w:ilvl w:val="0"/>
          <w:numId w:val="31"/>
        </w:numPr>
        <w:spacing w:line="276" w:lineRule="auto"/>
        <w:ind w:right="181"/>
        <w:jc w:val="both"/>
        <w:rPr>
          <w:rFonts w:ascii="Arial" w:hAnsi="Arial" w:cs="Arial"/>
          <w:sz w:val="24"/>
          <w:szCs w:val="24"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>חוות הדעת תתייחס לאומדן "שווי השוק" של זכויות בנכס הנדון, ותכלול, בין היתר:</w:t>
      </w:r>
    </w:p>
    <w:p w14:paraId="36DB1508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b/>
          <w:bCs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b/>
          <w:bCs/>
          <w:sz w:val="24"/>
          <w:szCs w:val="24"/>
          <w:rtl/>
          <w:lang w:eastAsia="en-US"/>
        </w:rPr>
        <w:t>א. שומת מקרקעין מלאה</w:t>
      </w:r>
    </w:p>
    <w:p w14:paraId="0DC2A894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ביקור פיזי בנכס ותיעוד מצבו הקיים (מבנים, שטחים חקלאיים, תשתיות)</w:t>
      </w:r>
    </w:p>
    <w:p w14:paraId="7FC9F2FA" w14:textId="3F976053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 xml:space="preserve">•  איסוף ועיבוד נתוני השוואה מעסקאות דומות באזור </w:t>
      </w:r>
    </w:p>
    <w:p w14:paraId="017B7063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קביעת שווי שוק לנחלה במצבה הקיים, בהתאם לתקינה השמאית המקצועית</w:t>
      </w:r>
    </w:p>
    <w:p w14:paraId="77933A56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עריכת חוות דעת שמאית חתומה, קבילה לצרכים משפטיים, בנקאיים ורגולטוריים</w:t>
      </w:r>
    </w:p>
    <w:p w14:paraId="6631F42B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b/>
          <w:bCs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b/>
          <w:bCs/>
          <w:sz w:val="24"/>
          <w:szCs w:val="24"/>
          <w:rtl/>
          <w:lang w:eastAsia="en-US"/>
        </w:rPr>
        <w:t>ב. בדיקה תכנונית</w:t>
      </w:r>
    </w:p>
    <w:p w14:paraId="257115D3" w14:textId="127681A5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בחינת ייעוד הקרקע בתוכניות מתאר ארציות, מחוזיות ומקומיות החלות על הנחלה</w:t>
      </w:r>
      <w:r w:rsidR="00AF331C">
        <w:rPr>
          <w:rFonts w:ascii="Arial" w:hAnsi="Arial" w:cs="Arial" w:hint="cs"/>
          <w:sz w:val="24"/>
          <w:szCs w:val="24"/>
          <w:rtl/>
          <w:lang w:eastAsia="en-US"/>
        </w:rPr>
        <w:t xml:space="preserve"> בחלקות השונות</w:t>
      </w:r>
    </w:p>
    <w:p w14:paraId="7E5F1152" w14:textId="30A6C89B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בדיקת זכויות בנייה קיימות ואחוזי בנייה מותרים למגורים ולמבני משק</w:t>
      </w:r>
      <w:r w:rsidR="00AF331C">
        <w:rPr>
          <w:rFonts w:ascii="Arial" w:hAnsi="Arial" w:cs="Arial" w:hint="cs"/>
          <w:sz w:val="24"/>
          <w:szCs w:val="24"/>
          <w:rtl/>
          <w:lang w:eastAsia="en-US"/>
        </w:rPr>
        <w:t xml:space="preserve"> לחלקות השונות</w:t>
      </w:r>
    </w:p>
    <w:p w14:paraId="2028768B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איתור תוכניות מופקדות/מאושרות/בהכנה הרלוונטיות לאזור, לרבות תוכניות הרחבה</w:t>
      </w:r>
    </w:p>
    <w:p w14:paraId="4B5880CC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בדיקת מגבלות תכנוניות (שמורות טבע, קווי בניין, ייעור, מגבלות סביבתיות)</w:t>
      </w:r>
    </w:p>
    <w:p w14:paraId="1D51E4D5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b/>
          <w:bCs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b/>
          <w:bCs/>
          <w:sz w:val="24"/>
          <w:szCs w:val="24"/>
          <w:rtl/>
          <w:lang w:eastAsia="en-US"/>
        </w:rPr>
        <w:t>ג. בחינת אפשרויות פיצול והשבחה</w:t>
      </w:r>
    </w:p>
    <w:p w14:paraId="69C4873C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בדיקת היתכנות לפיצול מגרש/י מגורים מהנחלה בהתאם למדיניות רמ"י והוועדה המקומית</w:t>
      </w:r>
    </w:p>
    <w:p w14:paraId="3384EA0E" w14:textId="77777777" w:rsidR="00B63717" w:rsidRP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אומדן השבחת שווי כתוצאה מפיצול, כולל השוואה בין מצב קיים למצב מוצע</w:t>
      </w:r>
    </w:p>
    <w:p w14:paraId="40801F4A" w14:textId="697855DA" w:rsidR="00162B36" w:rsidRPr="00B63717" w:rsidRDefault="00B63717" w:rsidP="00162B36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סקירת חלופות השבחה נוספות (שינוי ייעוד חלקי, תוספות בנייה, ניוד זכויות</w:t>
      </w:r>
      <w:r w:rsidR="00162B36">
        <w:rPr>
          <w:rFonts w:ascii="Arial" w:hAnsi="Arial" w:cs="Arial" w:hint="cs"/>
          <w:sz w:val="24"/>
          <w:szCs w:val="24"/>
          <w:rtl/>
          <w:lang w:eastAsia="en-US"/>
        </w:rPr>
        <w:t>, סולארי</w:t>
      </w:r>
      <w:r w:rsidRPr="00B63717">
        <w:rPr>
          <w:rFonts w:ascii="Arial" w:hAnsi="Arial" w:cs="Arial"/>
          <w:sz w:val="24"/>
          <w:szCs w:val="24"/>
          <w:rtl/>
          <w:lang w:eastAsia="en-US"/>
        </w:rPr>
        <w:t>)</w:t>
      </w:r>
    </w:p>
    <w:p w14:paraId="29BAA79F" w14:textId="5054C907" w:rsidR="00B63717" w:rsidRDefault="00B63717" w:rsidP="00B63717">
      <w:pPr>
        <w:spacing w:line="276" w:lineRule="auto"/>
        <w:ind w:left="109"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B63717">
        <w:rPr>
          <w:rFonts w:ascii="Arial" w:hAnsi="Arial" w:cs="Arial"/>
          <w:sz w:val="24"/>
          <w:szCs w:val="24"/>
          <w:rtl/>
          <w:lang w:eastAsia="en-US"/>
        </w:rPr>
        <w:t>•  הערכת עלויות והיטלים צפויים בתהליך (היטל השבחה, דמי היתר, אגרות תכנון)</w:t>
      </w:r>
    </w:p>
    <w:p w14:paraId="042665DD" w14:textId="67584CAA" w:rsidR="000E32EB" w:rsidRPr="00AF331C" w:rsidRDefault="00000000" w:rsidP="00AF331C">
      <w:pPr>
        <w:pStyle w:val="a9"/>
        <w:numPr>
          <w:ilvl w:val="0"/>
          <w:numId w:val="38"/>
        </w:numPr>
        <w:spacing w:line="276" w:lineRule="auto"/>
        <w:ind w:right="181"/>
        <w:rPr>
          <w:rFonts w:ascii="David" w:hAnsi="David"/>
          <w:sz w:val="26"/>
          <w:rtl/>
        </w:rPr>
      </w:pPr>
      <w:r w:rsidRPr="00AF331C">
        <w:rPr>
          <w:rFonts w:ascii="David" w:hAnsi="David"/>
          <w:sz w:val="26"/>
          <w:rtl/>
        </w:rPr>
        <w:t>חווה"ד אינה כולל הערכות מ</w:t>
      </w:r>
      <w:r w:rsidR="00162B36" w:rsidRPr="00AF331C">
        <w:rPr>
          <w:rFonts w:ascii="David" w:hAnsi="David"/>
          <w:sz w:val="26"/>
          <w:rtl/>
        </w:rPr>
        <w:t>י</w:t>
      </w:r>
      <w:r w:rsidRPr="00AF331C">
        <w:rPr>
          <w:rFonts w:ascii="David" w:hAnsi="David"/>
          <w:sz w:val="26"/>
          <w:rtl/>
        </w:rPr>
        <w:t>ס</w:t>
      </w:r>
      <w:r w:rsidR="00162B36" w:rsidRPr="00AF331C">
        <w:rPr>
          <w:rFonts w:ascii="David" w:hAnsi="David"/>
          <w:sz w:val="26"/>
          <w:rtl/>
        </w:rPr>
        <w:t>וי</w:t>
      </w:r>
      <w:r w:rsidRPr="00AF331C">
        <w:rPr>
          <w:rFonts w:ascii="David" w:hAnsi="David"/>
          <w:sz w:val="26"/>
          <w:rtl/>
        </w:rPr>
        <w:t xml:space="preserve"> כלשהן (ניתן לקבלן בתיאום נפרד)</w:t>
      </w:r>
      <w:r w:rsidR="00AF331C" w:rsidRPr="00AF331C">
        <w:rPr>
          <w:rFonts w:ascii="David" w:hAnsi="David"/>
          <w:sz w:val="26"/>
          <w:rtl/>
        </w:rPr>
        <w:t>.</w:t>
      </w:r>
    </w:p>
    <w:p w14:paraId="501E7439" w14:textId="2962A188" w:rsidR="000E32EB" w:rsidRPr="005E69E1" w:rsidRDefault="00000000">
      <w:pPr>
        <w:numPr>
          <w:ilvl w:val="0"/>
          <w:numId w:val="31"/>
        </w:numPr>
        <w:spacing w:line="276" w:lineRule="auto"/>
        <w:ind w:right="181"/>
        <w:jc w:val="both"/>
        <w:rPr>
          <w:rFonts w:ascii="Arial" w:hAnsi="Arial" w:cs="Arial"/>
          <w:sz w:val="24"/>
          <w:szCs w:val="24"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>שכר הטרחה לעריכת שומת מקרקעין מלאה/מקיפה הנו</w:t>
      </w:r>
      <w:r w:rsidR="007C6CC7" w:rsidRPr="007C6CC7">
        <w:rPr>
          <w:rFonts w:ascii="Arial" w:hAnsi="Arial" w:cs="Arial" w:hint="cs"/>
          <w:sz w:val="24"/>
          <w:szCs w:val="24"/>
          <w:u w:val="single"/>
          <w:rtl/>
          <w:lang w:eastAsia="en-US"/>
        </w:rPr>
        <w:t xml:space="preserve">          </w:t>
      </w:r>
      <w:r w:rsidR="00AF331C">
        <w:rPr>
          <w:rFonts w:ascii="Arial" w:hAnsi="Arial" w:cs="Arial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5E69E1">
        <w:rPr>
          <w:rFonts w:ascii="Arial" w:hAnsi="Arial" w:cs="Arial"/>
          <w:sz w:val="24"/>
          <w:szCs w:val="24"/>
          <w:u w:val="single"/>
          <w:rtl/>
          <w:lang w:eastAsia="en-US"/>
        </w:rPr>
        <w:t>₪</w:t>
      </w:r>
      <w:r w:rsidR="00AF331C">
        <w:rPr>
          <w:rFonts w:ascii="Arial" w:hAnsi="Arial" w:cs="Arial" w:hint="cs"/>
          <w:sz w:val="24"/>
          <w:szCs w:val="24"/>
          <w:u w:val="single"/>
          <w:rtl/>
          <w:lang w:eastAsia="en-US"/>
        </w:rPr>
        <w:t xml:space="preserve"> כולל מע"מ</w:t>
      </w:r>
      <w:r w:rsidRPr="005E69E1">
        <w:rPr>
          <w:rFonts w:ascii="Arial" w:hAnsi="Arial" w:cs="Arial"/>
          <w:sz w:val="24"/>
          <w:szCs w:val="24"/>
          <w:u w:val="single"/>
          <w:rtl/>
          <w:lang w:eastAsia="en-US"/>
        </w:rPr>
        <w:t>.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 </w:t>
      </w:r>
    </w:p>
    <w:p w14:paraId="3B5D9D9A" w14:textId="63F441F8" w:rsidR="000E32EB" w:rsidRPr="005E69E1" w:rsidRDefault="00AF331C" w:rsidP="00AF331C">
      <w:pPr>
        <w:spacing w:line="276" w:lineRule="auto"/>
        <w:ind w:right="181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 w:hint="cs"/>
          <w:sz w:val="24"/>
          <w:szCs w:val="24"/>
          <w:rtl/>
          <w:lang w:eastAsia="en-US"/>
        </w:rPr>
        <w:t xml:space="preserve"> 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>מחיר זה כולל תשלום השמאי לאגרות בניסיון להמצאת המסמכים המשפטיים והתכנוניים</w:t>
      </w:r>
      <w:r>
        <w:rPr>
          <w:rFonts w:ascii="Arial" w:hAnsi="Arial" w:cs="Arial" w:hint="cs"/>
          <w:sz w:val="24"/>
          <w:szCs w:val="24"/>
          <w:rtl/>
          <w:lang w:eastAsia="en-US"/>
        </w:rPr>
        <w:t>.</w:t>
      </w:r>
    </w:p>
    <w:p w14:paraId="56A19F53" w14:textId="1CE6EE0E" w:rsidR="000E32EB" w:rsidRPr="005E69E1" w:rsidRDefault="00000000">
      <w:pPr>
        <w:numPr>
          <w:ilvl w:val="0"/>
          <w:numId w:val="31"/>
        </w:numPr>
        <w:spacing w:line="276" w:lineRule="auto"/>
        <w:ind w:right="181"/>
        <w:jc w:val="both"/>
        <w:rPr>
          <w:rFonts w:ascii="Arial" w:hAnsi="Arial" w:cs="Arial"/>
          <w:sz w:val="24"/>
          <w:szCs w:val="24"/>
          <w:lang w:eastAsia="en-US"/>
        </w:rPr>
      </w:pPr>
      <w:r w:rsidRPr="005E69E1">
        <w:rPr>
          <w:rFonts w:ascii="Arial" w:hAnsi="Arial" w:cs="Arial"/>
          <w:sz w:val="24"/>
          <w:szCs w:val="24"/>
          <w:rtl/>
        </w:rPr>
        <w:t>זמני העבודה ו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>תשלום</w:t>
      </w:r>
      <w:r w:rsidRPr="005E69E1">
        <w:rPr>
          <w:rStyle w:val="Hyperlink"/>
          <w:rFonts w:ascii="Arial" w:hAnsi="Arial" w:cs="Arial"/>
          <w:color w:val="auto"/>
          <w:sz w:val="24"/>
          <w:szCs w:val="24"/>
          <w:u w:val="none"/>
          <w:lang w:eastAsia="en-US"/>
        </w:rPr>
        <w:t>:</w:t>
      </w:r>
    </w:p>
    <w:p w14:paraId="116A0966" w14:textId="77777777" w:rsidR="000E32EB" w:rsidRPr="005E69E1" w:rsidRDefault="00000000">
      <w:pPr>
        <w:numPr>
          <w:ilvl w:val="1"/>
          <w:numId w:val="31"/>
        </w:numPr>
        <w:spacing w:line="276" w:lineRule="auto"/>
        <w:ind w:left="470" w:right="181" w:hanging="357"/>
        <w:jc w:val="both"/>
        <w:rPr>
          <w:rFonts w:ascii="Arial" w:hAnsi="Arial" w:cs="Arial"/>
          <w:sz w:val="24"/>
          <w:szCs w:val="24"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תחילת העבודה עם תשלום מקדמה של 75% מהמחיר הכולל, וכן המצאת הזמנת העבודה זו מלאה וחתומה ע"י הלקוחה. </w:t>
      </w:r>
    </w:p>
    <w:p w14:paraId="2BF74428" w14:textId="77777777" w:rsidR="000E32EB" w:rsidRPr="005E69E1" w:rsidRDefault="00000000">
      <w:pPr>
        <w:numPr>
          <w:ilvl w:val="1"/>
          <w:numId w:val="31"/>
        </w:numPr>
        <w:spacing w:line="276" w:lineRule="auto"/>
        <w:ind w:left="470" w:right="181" w:hanging="357"/>
        <w:jc w:val="both"/>
        <w:rPr>
          <w:rFonts w:ascii="Arial" w:hAnsi="Arial" w:cs="Arial"/>
          <w:sz w:val="24"/>
          <w:szCs w:val="24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טיוטת העבודה תבוצע ותוגש עד </w:t>
      </w:r>
      <w:r w:rsidRPr="005E69E1">
        <w:rPr>
          <w:rFonts w:ascii="Arial" w:hAnsi="Arial" w:cs="Arial"/>
          <w:sz w:val="24"/>
          <w:szCs w:val="24"/>
          <w:u w:val="single"/>
          <w:rtl/>
          <w:lang w:eastAsia="en-US"/>
        </w:rPr>
        <w:t>14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 יום</w:t>
      </w:r>
      <w:r w:rsidRPr="005E69E1">
        <w:rPr>
          <w:rFonts w:ascii="Arial" w:hAnsi="Arial" w:cs="Arial"/>
          <w:sz w:val="24"/>
          <w:szCs w:val="24"/>
          <w:rtl/>
        </w:rPr>
        <w:t xml:space="preserve"> 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(לעבודה-הגשה בזמן קצר יותר – שכה"ט יהיה גבוה יותר, כפי שייקבע מראש) מיום קבלת ההזמנה, ביקור השמאי בנכס הנדון ותשלום המקדמה. </w:t>
      </w:r>
      <w:r w:rsidRPr="005E69E1">
        <w:rPr>
          <w:rFonts w:ascii="Arial" w:hAnsi="Arial" w:cs="Arial"/>
          <w:sz w:val="24"/>
          <w:szCs w:val="24"/>
          <w:rtl/>
        </w:rPr>
        <w:t>אין הח"מ אחראי לעיכובים בגלל הרשויות (ועדה מקומית וכד').</w:t>
      </w:r>
      <w:r w:rsidRPr="005E69E1">
        <w:rPr>
          <w:rFonts w:ascii="Arial" w:hAnsi="Arial" w:cs="Arial"/>
          <w:noProof w:val="0"/>
          <w:sz w:val="24"/>
          <w:szCs w:val="24"/>
          <w:rtl/>
          <w:lang w:eastAsia="en-US"/>
        </w:rPr>
        <w:t xml:space="preserve"> </w:t>
      </w:r>
    </w:p>
    <w:p w14:paraId="47FE6B8D" w14:textId="77777777" w:rsidR="000E32EB" w:rsidRPr="005E69E1" w:rsidRDefault="00000000">
      <w:pPr>
        <w:numPr>
          <w:ilvl w:val="1"/>
          <w:numId w:val="31"/>
        </w:numPr>
        <w:spacing w:line="276" w:lineRule="auto"/>
        <w:ind w:left="470" w:right="181" w:hanging="357"/>
        <w:jc w:val="both"/>
        <w:rPr>
          <w:rFonts w:ascii="Arial" w:hAnsi="Arial" w:cs="Arial"/>
          <w:sz w:val="24"/>
          <w:szCs w:val="24"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>המשך העבודה והמצאת חווה"ד סופית וחתומה, לאחר השלמת התשלום של 25% משכר הטרחה הנותרים.</w:t>
      </w:r>
    </w:p>
    <w:p w14:paraId="5C389DAC" w14:textId="29B55B6F" w:rsidR="005E69E1" w:rsidRPr="00AF331C" w:rsidRDefault="00AF331C" w:rsidP="00AF331C">
      <w:pPr>
        <w:pStyle w:val="a9"/>
        <w:numPr>
          <w:ilvl w:val="0"/>
          <w:numId w:val="38"/>
        </w:numPr>
        <w:spacing w:line="276" w:lineRule="auto"/>
        <w:ind w:right="181"/>
        <w:rPr>
          <w:rFonts w:ascii="Arial" w:hAnsi="Arial" w:cs="Arial"/>
          <w:szCs w:val="24"/>
          <w:rtl/>
        </w:rPr>
      </w:pPr>
      <w:r w:rsidRPr="00AF331C">
        <w:rPr>
          <w:rFonts w:ascii="Arial" w:hAnsi="Arial" w:cs="Arial"/>
          <w:szCs w:val="24"/>
          <w:rtl/>
        </w:rPr>
        <w:t>יצויין כי המשרד יפעל להערכת שווי הנכסים לפי שיפוטו והבנתו המקצועית,</w:t>
      </w:r>
      <w:r>
        <w:rPr>
          <w:rFonts w:ascii="Arial" w:hAnsi="Arial" w:cs="Arial" w:hint="cs"/>
          <w:szCs w:val="24"/>
          <w:rtl/>
        </w:rPr>
        <w:t xml:space="preserve"> </w:t>
      </w:r>
      <w:r w:rsidR="005E69E1" w:rsidRPr="00AF331C">
        <w:rPr>
          <w:rFonts w:ascii="Arial" w:hAnsi="Arial" w:cs="Arial"/>
          <w:szCs w:val="24"/>
          <w:rtl/>
        </w:rPr>
        <w:t>ואין</w:t>
      </w:r>
      <w:r w:rsidR="005E69E1" w:rsidRPr="00AF331C">
        <w:rPr>
          <w:rFonts w:ascii="Arial" w:hAnsi="Arial" w:cs="Arial" w:hint="cs"/>
          <w:szCs w:val="24"/>
          <w:rtl/>
        </w:rPr>
        <w:t xml:space="preserve"> </w:t>
      </w:r>
      <w:r w:rsidR="005E69E1" w:rsidRPr="00AF331C">
        <w:rPr>
          <w:rFonts w:ascii="Arial" w:hAnsi="Arial" w:cs="Arial"/>
          <w:szCs w:val="24"/>
          <w:rtl/>
        </w:rPr>
        <w:t xml:space="preserve">הוא מתחייב לשווי </w:t>
      </w:r>
      <w:r w:rsidR="005E69E1" w:rsidRPr="00AF331C">
        <w:rPr>
          <w:rFonts w:ascii="David" w:hAnsi="David"/>
          <w:sz w:val="26"/>
          <w:rtl/>
        </w:rPr>
        <w:t>כלשהוא</w:t>
      </w:r>
      <w:r w:rsidR="005E69E1" w:rsidRPr="00AF331C">
        <w:rPr>
          <w:rFonts w:ascii="Arial" w:hAnsi="Arial" w:cs="Arial"/>
          <w:szCs w:val="24"/>
          <w:rtl/>
        </w:rPr>
        <w:t>.</w:t>
      </w:r>
      <w:r w:rsidR="00180D6C" w:rsidRPr="00AF331C">
        <w:rPr>
          <w:rFonts w:ascii="Arial" w:hAnsi="Arial" w:cs="Arial"/>
          <w:szCs w:val="24"/>
          <w:rtl/>
        </w:rPr>
        <w:tab/>
      </w:r>
    </w:p>
    <w:p w14:paraId="1D8BF8A5" w14:textId="25B463A9" w:rsidR="000E32EB" w:rsidRPr="005E69E1" w:rsidRDefault="00000000" w:rsidP="00AF331C">
      <w:pPr>
        <w:spacing w:line="276" w:lineRule="auto"/>
        <w:ind w:left="3600" w:right="181" w:firstLine="720"/>
        <w:jc w:val="center"/>
        <w:rPr>
          <w:rFonts w:ascii="Arial" w:hAnsi="Arial" w:cs="Arial"/>
          <w:b/>
          <w:bCs/>
          <w:sz w:val="24"/>
          <w:szCs w:val="24"/>
          <w:rtl/>
          <w:lang w:eastAsia="en-US"/>
        </w:rPr>
      </w:pPr>
      <w:r w:rsidRPr="005E69E1"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  <w:t>בכבוד רב,</w:t>
      </w:r>
    </w:p>
    <w:p w14:paraId="1DCEA5A4" w14:textId="0EF6815A" w:rsidR="000E32EB" w:rsidRPr="005E69E1" w:rsidRDefault="00180D6C" w:rsidP="00AF331C">
      <w:pPr>
        <w:spacing w:line="276" w:lineRule="auto"/>
        <w:ind w:left="3600" w:right="181" w:firstLine="720"/>
        <w:jc w:val="center"/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</w:pPr>
      <w:r w:rsidRPr="005E69E1"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  <w:t>יונתן לוי</w:t>
      </w:r>
      <w:r w:rsidRPr="005E69E1">
        <w:rPr>
          <w:rFonts w:ascii="Arial" w:hAnsi="Arial" w:cs="Arial"/>
          <w:b/>
          <w:bCs/>
          <w:i/>
          <w:iCs/>
          <w:rtl/>
          <w:lang w:eastAsia="en-US"/>
        </w:rPr>
        <w:t xml:space="preserve"> </w:t>
      </w:r>
      <w:r w:rsidRPr="005E69E1"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  <w:t>בירותי</w:t>
      </w:r>
    </w:p>
    <w:p w14:paraId="48D125E1" w14:textId="77777777" w:rsidR="000E32EB" w:rsidRPr="005E69E1" w:rsidRDefault="00000000" w:rsidP="00180D6C">
      <w:pPr>
        <w:spacing w:line="480" w:lineRule="auto"/>
        <w:ind w:right="181"/>
        <w:jc w:val="both"/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אני, מר/גב' </w:t>
      </w:r>
      <w:r w:rsidRPr="005E69E1">
        <w:rPr>
          <w:rFonts w:ascii="Arial" w:hAnsi="Arial" w:cs="Arial"/>
          <w:sz w:val="24"/>
          <w:szCs w:val="24"/>
          <w:u w:val="single"/>
          <w:rtl/>
          <w:lang w:eastAsia="en-US"/>
        </w:rPr>
        <w:tab/>
        <w:t xml:space="preserve">___               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___, </w:t>
      </w:r>
      <w:r w:rsidRPr="005E69E1"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  <w:t xml:space="preserve"> 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>ת.ז.______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softHyphen/>
      </w:r>
      <w:r w:rsidRPr="005E69E1">
        <w:rPr>
          <w:rFonts w:ascii="Arial" w:hAnsi="Arial" w:cs="Arial"/>
          <w:sz w:val="24"/>
          <w:szCs w:val="24"/>
          <w:rtl/>
          <w:lang w:eastAsia="en-US"/>
        </w:rPr>
        <w:softHyphen/>
      </w:r>
      <w:r w:rsidRPr="005E69E1">
        <w:rPr>
          <w:rFonts w:ascii="Arial" w:hAnsi="Arial" w:cs="Arial"/>
          <w:sz w:val="24"/>
          <w:szCs w:val="24"/>
          <w:rtl/>
          <w:lang w:eastAsia="en-US"/>
        </w:rPr>
        <w:softHyphen/>
      </w:r>
      <w:r w:rsidRPr="005E69E1">
        <w:rPr>
          <w:rFonts w:ascii="Arial" w:hAnsi="Arial" w:cs="Arial"/>
          <w:sz w:val="24"/>
          <w:szCs w:val="24"/>
          <w:rtl/>
          <w:lang w:eastAsia="en-US"/>
        </w:rPr>
        <w:softHyphen/>
        <w:t>_______, מכתובת:</w:t>
      </w:r>
      <w:r w:rsidRPr="005E69E1">
        <w:rPr>
          <w:rFonts w:ascii="Arial" w:hAnsi="Arial" w:cs="Arial"/>
          <w:b/>
          <w:bCs/>
          <w:i/>
          <w:iCs/>
          <w:sz w:val="24"/>
          <w:szCs w:val="24"/>
          <w:rtl/>
          <w:lang w:eastAsia="en-US"/>
        </w:rPr>
        <w:t xml:space="preserve">_________________    </w:t>
      </w:r>
    </w:p>
    <w:p w14:paraId="1AA708B9" w14:textId="744FDB73" w:rsidR="000E32EB" w:rsidRPr="005E69E1" w:rsidRDefault="00000000" w:rsidP="00180D6C">
      <w:pPr>
        <w:spacing w:line="480" w:lineRule="auto"/>
        <w:ind w:right="181"/>
        <w:jc w:val="both"/>
        <w:rPr>
          <w:rFonts w:ascii="Arial" w:hAnsi="Arial" w:cs="Arial"/>
          <w:sz w:val="24"/>
          <w:szCs w:val="24"/>
          <w:rtl/>
          <w:lang w:eastAsia="en-US"/>
        </w:rPr>
      </w:pP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מאשר/ת בזאת בתאריך ________ את הזמנת העבודה הנ”ל. </w:t>
      </w:r>
      <w:r w:rsidR="00AF331C">
        <w:rPr>
          <w:rFonts w:ascii="Arial" w:hAnsi="Arial" w:cs="Arial" w:hint="cs"/>
          <w:sz w:val="24"/>
          <w:szCs w:val="24"/>
          <w:rtl/>
          <w:lang w:eastAsia="en-US"/>
        </w:rPr>
        <w:t xml:space="preserve"> </w:t>
      </w:r>
      <w:r w:rsidRPr="005E69E1">
        <w:rPr>
          <w:rFonts w:ascii="Arial" w:hAnsi="Arial" w:cs="Arial"/>
          <w:sz w:val="24"/>
          <w:szCs w:val="24"/>
          <w:rtl/>
          <w:lang w:eastAsia="en-US"/>
        </w:rPr>
        <w:t xml:space="preserve">חתימה: __________.        </w:t>
      </w:r>
    </w:p>
    <w:sectPr w:rsidR="000E32EB" w:rsidRPr="005E69E1"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6" w:h="16838"/>
      <w:pgMar w:top="993" w:right="1416" w:bottom="1168" w:left="1134" w:header="448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BE32" w14:textId="77777777" w:rsidR="00CE405B" w:rsidRDefault="00CE405B">
      <w:r>
        <w:separator/>
      </w:r>
    </w:p>
  </w:endnote>
  <w:endnote w:type="continuationSeparator" w:id="0">
    <w:p w14:paraId="0277FF35" w14:textId="77777777" w:rsidR="00CE405B" w:rsidRDefault="00CE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-Toledo">
    <w:altName w:val="Courier New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3D47" w14:textId="77777777" w:rsidR="000E32EB" w:rsidRDefault="00000000">
    <w:pPr>
      <w:pStyle w:val="a6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6823958C" w14:textId="77777777" w:rsidR="000E32EB" w:rsidRDefault="000E32EB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AD00" w14:textId="77777777" w:rsidR="000E32EB" w:rsidRDefault="00000000">
    <w:pPr>
      <w:pStyle w:val="a6"/>
      <w:framePr w:wrap="around" w:vAnchor="text" w:hAnchor="margin" w:xAlign="center" w:y="1"/>
      <w:rPr>
        <w:rStyle w:val="a8"/>
        <w:rFonts w:cs="Arial"/>
        <w:szCs w:val="24"/>
        <w:rtl/>
      </w:rPr>
    </w:pPr>
    <w:r>
      <w:rPr>
        <w:rStyle w:val="a8"/>
        <w:rFonts w:cs="Arial"/>
        <w:szCs w:val="24"/>
        <w:rtl/>
      </w:rPr>
      <w:fldChar w:fldCharType="begin"/>
    </w:r>
    <w:r>
      <w:rPr>
        <w:rStyle w:val="a8"/>
        <w:rFonts w:cs="Arial"/>
        <w:szCs w:val="24"/>
      </w:rPr>
      <w:instrText xml:space="preserve">PAGE  </w:instrText>
    </w:r>
    <w:r>
      <w:rPr>
        <w:rStyle w:val="a8"/>
        <w:rFonts w:cs="Arial"/>
        <w:szCs w:val="24"/>
        <w:rtl/>
      </w:rPr>
      <w:fldChar w:fldCharType="separate"/>
    </w:r>
    <w:r>
      <w:rPr>
        <w:rStyle w:val="a8"/>
        <w:rFonts w:cs="Arial"/>
        <w:szCs w:val="24"/>
        <w:rtl/>
      </w:rPr>
      <w:t>2</w:t>
    </w:r>
    <w:r>
      <w:rPr>
        <w:rStyle w:val="a8"/>
        <w:rFonts w:cs="Arial"/>
        <w:szCs w:val="24"/>
        <w:rtl/>
      </w:rPr>
      <w:fldChar w:fldCharType="end"/>
    </w:r>
  </w:p>
  <w:p w14:paraId="389C9E89" w14:textId="77777777" w:rsidR="000E32EB" w:rsidRDefault="000E32EB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0481" w14:textId="77777777" w:rsidR="00AF331C" w:rsidRDefault="00AF331C" w:rsidP="00AF331C">
    <w:pPr>
      <w:pStyle w:val="a4"/>
      <w:pBdr>
        <w:bottom w:val="single" w:sz="12" w:space="0" w:color="auto"/>
      </w:pBdr>
      <w:rPr>
        <w:b/>
        <w:bCs/>
        <w:color w:val="0000FF"/>
        <w:sz w:val="2"/>
        <w:szCs w:val="2"/>
        <w:rtl/>
      </w:rPr>
    </w:pPr>
  </w:p>
  <w:p w14:paraId="59599A29" w14:textId="77777777" w:rsidR="00AF331C" w:rsidRPr="00F50137" w:rsidRDefault="00AF331C" w:rsidP="00AF331C">
    <w:pPr>
      <w:numPr>
        <w:ilvl w:val="0"/>
        <w:numId w:val="29"/>
      </w:numPr>
      <w:rPr>
        <w:rFonts w:cs="Guttman-Toledo"/>
        <w:sz w:val="18"/>
        <w:szCs w:val="18"/>
      </w:rPr>
    </w:pPr>
    <w:r w:rsidRPr="00F50137">
      <w:rPr>
        <w:rFonts w:ascii="Arial" w:hAnsi="Arial" w:cs="Guttman-Toledo" w:hint="cs"/>
        <w:b/>
        <w:bCs/>
        <w:sz w:val="18"/>
        <w:szCs w:val="18"/>
        <w:rtl/>
      </w:rPr>
      <w:t xml:space="preserve">052-8081155   </w:t>
    </w:r>
    <w:r w:rsidRPr="00F50137">
      <w:rPr>
        <w:rFonts w:ascii="Arial" w:hAnsi="Arial" w:cs="Guttman-Toledo"/>
        <w:b/>
        <w:bCs/>
        <w:sz w:val="18"/>
        <w:szCs w:val="18"/>
        <w:rtl/>
      </w:rPr>
      <w:tab/>
    </w:r>
    <w:r w:rsidRPr="00F50137">
      <w:rPr>
        <w:rFonts w:ascii="Arial" w:hAnsi="Arial" w:cs="Guttman-Toledo" w:hint="cs"/>
        <w:b/>
        <w:bCs/>
        <w:sz w:val="18"/>
        <w:szCs w:val="18"/>
        <w:rtl/>
      </w:rPr>
      <w:t xml:space="preserve">                             </w:t>
    </w:r>
    <w:r w:rsidRPr="00F50137">
      <w:rPr>
        <w:rFonts w:ascii="Arial" w:hAnsi="Arial" w:cs="Guttman-Toledo"/>
        <w:b/>
        <w:bCs/>
        <w:sz w:val="18"/>
        <w:szCs w:val="18"/>
        <w:rtl/>
      </w:rPr>
      <w:tab/>
    </w:r>
    <w:r w:rsidRPr="00F50137">
      <w:rPr>
        <w:rFonts w:ascii="Arial" w:hAnsi="Arial" w:cs="Guttman-Toledo" w:hint="cs"/>
        <w:b/>
        <w:bCs/>
        <w:sz w:val="18"/>
        <w:szCs w:val="18"/>
        <w:rtl/>
      </w:rPr>
      <w:t xml:space="preserve">      </w:t>
    </w:r>
  </w:p>
  <w:p w14:paraId="70A8807C" w14:textId="08545C4B" w:rsidR="000E32EB" w:rsidRPr="00AF331C" w:rsidRDefault="00AF331C" w:rsidP="00AF331C">
    <w:pPr>
      <w:rPr>
        <w:rFonts w:ascii="Arial" w:hAnsi="Arial" w:cs="Guttman-Toledo"/>
        <w:b/>
        <w:bCs/>
        <w:sz w:val="16"/>
        <w:szCs w:val="16"/>
        <w:rtl/>
      </w:rPr>
    </w:pPr>
    <w:r w:rsidRPr="00F50137">
      <w:rPr>
        <w:rFonts w:ascii="Arial" w:hAnsi="Arial" w:cs="Guttman-Toledo" w:hint="cs"/>
        <w:b/>
        <w:bCs/>
        <w:sz w:val="16"/>
        <w:szCs w:val="16"/>
        <w:rtl/>
      </w:rPr>
      <w:t xml:space="preserve">                </w:t>
    </w:r>
    <w:r>
      <w:rPr>
        <w:rFonts w:ascii="Arial" w:hAnsi="Arial" w:cs="Guttman-Toledo" w:hint="cs"/>
        <w:b/>
        <w:bCs/>
        <w:sz w:val="16"/>
        <w:szCs w:val="16"/>
        <w:u w:val="single"/>
        <w:rtl/>
      </w:rPr>
      <w:t>דוא"ל:</w:t>
    </w:r>
    <w:r>
      <w:rPr>
        <w:rFonts w:ascii="Arial" w:hAnsi="Arial" w:cs="Guttman-Toledo" w:hint="cs"/>
        <w:b/>
        <w:bCs/>
        <w:sz w:val="16"/>
        <w:szCs w:val="16"/>
        <w:rtl/>
      </w:rPr>
      <w:tab/>
    </w:r>
    <w:hyperlink r:id="rId1" w:history="1">
      <w:r>
        <w:rPr>
          <w:rStyle w:val="Hyperlink"/>
          <w:rFonts w:ascii="Arial" w:hAnsi="Arial" w:cs="Guttman-Toledo"/>
          <w:b/>
          <w:bCs/>
          <w:sz w:val="16"/>
          <w:szCs w:val="16"/>
        </w:rPr>
        <w:t>shamahut@gmail.com</w:t>
      </w:r>
    </w:hyperlink>
    <w:r>
      <w:rPr>
        <w:rFonts w:ascii="Arial" w:hAnsi="Arial" w:cs="Guttman-Toledo"/>
        <w:b/>
        <w:bCs/>
        <w:sz w:val="16"/>
        <w:szCs w:val="16"/>
      </w:rPr>
      <w:t xml:space="preserve">         </w:t>
    </w:r>
    <w:r>
      <w:rPr>
        <w:rFonts w:ascii="Arial" w:hAnsi="Arial" w:cs="Guttman-Toledo" w:hint="cs"/>
        <w:b/>
        <w:bCs/>
        <w:sz w:val="16"/>
        <w:szCs w:val="16"/>
        <w:rtl/>
      </w:rPr>
      <w:t xml:space="preserve">                  </w:t>
    </w:r>
    <w:r>
      <w:rPr>
        <w:rFonts w:ascii="Arial" w:hAnsi="Arial" w:cs="Guttman-Toledo"/>
        <w:b/>
        <w:bCs/>
        <w:sz w:val="16"/>
        <w:szCs w:val="16"/>
      </w:rPr>
      <w:t>www.shamahut.co.il</w:t>
    </w:r>
    <w:r>
      <w:rPr>
        <w:rFonts w:ascii="Arial" w:hAnsi="Arial" w:cs="Guttman-Toledo"/>
        <w:b/>
        <w:bCs/>
        <w:sz w:val="16"/>
        <w:szCs w:val="16"/>
        <w:rtl/>
      </w:rPr>
      <w:t xml:space="preserve"> </w:t>
    </w:r>
    <w:r>
      <w:rPr>
        <w:rFonts w:ascii="Arial" w:hAnsi="Arial" w:cs="Guttman-Toledo"/>
        <w:b/>
        <w:bCs/>
        <w:sz w:val="16"/>
        <w:szCs w:val="16"/>
        <w:u w:val="single"/>
      </w:rPr>
      <w:t>Website:</w:t>
    </w:r>
    <w:r>
      <w:rPr>
        <w:rFonts w:ascii="Arial" w:hAnsi="Arial" w:cs="Guttman-Toledo"/>
        <w:b/>
        <w:bCs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BFFD" w14:textId="77777777" w:rsidR="00CE405B" w:rsidRDefault="00CE405B">
      <w:r>
        <w:separator/>
      </w:r>
    </w:p>
  </w:footnote>
  <w:footnote w:type="continuationSeparator" w:id="0">
    <w:p w14:paraId="7D91B956" w14:textId="77777777" w:rsidR="00CE405B" w:rsidRDefault="00CE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9A50" w14:textId="77777777" w:rsidR="000E32EB" w:rsidRDefault="000E32EB">
    <w:pPr>
      <w:pStyle w:val="a4"/>
      <w:rPr>
        <w:szCs w:val="2"/>
        <w:rtl/>
      </w:rPr>
    </w:pPr>
  </w:p>
  <w:p w14:paraId="5A60CB00" w14:textId="77777777" w:rsidR="000E32EB" w:rsidRDefault="000E32EB">
    <w:pPr>
      <w:pStyle w:val="a4"/>
      <w:rPr>
        <w:szCs w:val="2"/>
        <w:rtl/>
      </w:rPr>
    </w:pPr>
  </w:p>
  <w:p w14:paraId="4E5893F8" w14:textId="77777777" w:rsidR="000E32EB" w:rsidRDefault="000E32EB">
    <w:pPr>
      <w:pStyle w:val="a4"/>
      <w:rPr>
        <w:szCs w:val="2"/>
        <w:rtl/>
      </w:rPr>
    </w:pPr>
  </w:p>
  <w:p w14:paraId="37316A2F" w14:textId="77777777" w:rsidR="000E32EB" w:rsidRDefault="000E32EB">
    <w:pPr>
      <w:pStyle w:val="a4"/>
      <w:rPr>
        <w:szCs w:val="2"/>
        <w:rtl/>
      </w:rPr>
    </w:pPr>
  </w:p>
  <w:p w14:paraId="7DC365C9" w14:textId="77777777" w:rsidR="000E32EB" w:rsidRDefault="000E32EB">
    <w:pPr>
      <w:pStyle w:val="a4"/>
      <w:rPr>
        <w:szCs w:val="2"/>
        <w:rtl/>
      </w:rPr>
    </w:pPr>
  </w:p>
  <w:p w14:paraId="4C24D29E" w14:textId="77777777" w:rsidR="000E32EB" w:rsidRDefault="000E32EB">
    <w:pPr>
      <w:pStyle w:val="a4"/>
      <w:rPr>
        <w:szCs w:val="2"/>
        <w:rtl/>
      </w:rPr>
    </w:pPr>
  </w:p>
  <w:p w14:paraId="3BB0E851" w14:textId="77777777" w:rsidR="000E32EB" w:rsidRDefault="000E32EB">
    <w:pPr>
      <w:pStyle w:val="a4"/>
      <w:rPr>
        <w:szCs w:val="2"/>
        <w:rtl/>
      </w:rPr>
    </w:pPr>
  </w:p>
  <w:p w14:paraId="0CCD3B01" w14:textId="77777777" w:rsidR="000E32EB" w:rsidRDefault="000E32EB">
    <w:pPr>
      <w:pStyle w:val="a4"/>
      <w:rPr>
        <w:szCs w:val="2"/>
        <w:rtl/>
      </w:rPr>
    </w:pPr>
  </w:p>
  <w:p w14:paraId="385D4518" w14:textId="77777777" w:rsidR="000E32EB" w:rsidRDefault="000E32EB">
    <w:pPr>
      <w:pStyle w:val="a4"/>
      <w:rPr>
        <w:szCs w:val="2"/>
        <w:rtl/>
      </w:rPr>
    </w:pPr>
  </w:p>
  <w:p w14:paraId="6D30783E" w14:textId="77777777" w:rsidR="000E32EB" w:rsidRDefault="000E32EB">
    <w:pPr>
      <w:pStyle w:val="a4"/>
      <w:rPr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E898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6pt;height:10.6pt" o:bullet="t">
        <v:imagedata r:id="rId1" o:title="BD15059_"/>
      </v:shape>
    </w:pict>
  </w:numPicBullet>
  <w:abstractNum w:abstractNumId="0" w15:restartNumberingAfterBreak="0">
    <w:nsid w:val="0EBE32C7"/>
    <w:multiLevelType w:val="hybridMultilevel"/>
    <w:tmpl w:val="6E9265FC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0FA7251F"/>
    <w:multiLevelType w:val="hybridMultilevel"/>
    <w:tmpl w:val="B984B5C2"/>
    <w:lvl w:ilvl="0" w:tplc="E75C77D6">
      <w:start w:val="1"/>
      <w:numFmt w:val="chosung"/>
      <w:lvlText w:val=""/>
      <w:lvlJc w:val="center"/>
      <w:pPr>
        <w:tabs>
          <w:tab w:val="num" w:pos="1118"/>
        </w:tabs>
        <w:ind w:left="830" w:hanging="72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0"/>
        </w:tabs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0"/>
        </w:tabs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0"/>
        </w:tabs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0"/>
        </w:tabs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0"/>
        </w:tabs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0"/>
        </w:tabs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0"/>
        </w:tabs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0"/>
        </w:tabs>
        <w:ind w:left="6950" w:hanging="180"/>
      </w:pPr>
    </w:lvl>
  </w:abstractNum>
  <w:abstractNum w:abstractNumId="2" w15:restartNumberingAfterBreak="0">
    <w:nsid w:val="0FFB3645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3" w15:restartNumberingAfterBreak="0">
    <w:nsid w:val="11BA3A81"/>
    <w:multiLevelType w:val="hybridMultilevel"/>
    <w:tmpl w:val="5412C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C5D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E9742C"/>
    <w:multiLevelType w:val="singleLevel"/>
    <w:tmpl w:val="07B4BD16"/>
    <w:lvl w:ilvl="0">
      <w:start w:val="10"/>
      <w:numFmt w:val="upperRoman"/>
      <w:lvlText w:val="%1."/>
      <w:lvlJc w:val="left"/>
      <w:pPr>
        <w:tabs>
          <w:tab w:val="num" w:pos="450"/>
        </w:tabs>
        <w:ind w:left="450" w:right="450" w:hanging="450"/>
      </w:pPr>
      <w:rPr>
        <w:rFonts w:hint="default"/>
        <w:sz w:val="26"/>
      </w:rPr>
    </w:lvl>
  </w:abstractNum>
  <w:abstractNum w:abstractNumId="6" w15:restartNumberingAfterBreak="0">
    <w:nsid w:val="194177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333F1B"/>
    <w:multiLevelType w:val="multilevel"/>
    <w:tmpl w:val="0E28995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98"/>
        </w:tabs>
        <w:ind w:left="2098" w:hanging="79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005"/>
        </w:tabs>
        <w:ind w:left="3005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8" w15:restartNumberingAfterBreak="0">
    <w:nsid w:val="1FE67E8F"/>
    <w:multiLevelType w:val="hybridMultilevel"/>
    <w:tmpl w:val="2A18540E"/>
    <w:lvl w:ilvl="0" w:tplc="553AF292">
      <w:start w:val="1"/>
      <w:numFmt w:val="bullet"/>
      <w:lvlText w:val=""/>
      <w:lvlJc w:val="left"/>
      <w:pPr>
        <w:ind w:left="2042" w:hanging="360"/>
      </w:pPr>
      <w:rPr>
        <w:rFonts w:ascii="Guttman Logo1" w:hAnsi="Guttman Logo1" w:hint="default"/>
      </w:rPr>
    </w:lvl>
    <w:lvl w:ilvl="1" w:tplc="04090003" w:tentative="1">
      <w:start w:val="1"/>
      <w:numFmt w:val="bullet"/>
      <w:lvlText w:val="o"/>
      <w:lvlJc w:val="left"/>
      <w:pPr>
        <w:ind w:left="2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2" w:hanging="360"/>
      </w:pPr>
      <w:rPr>
        <w:rFonts w:ascii="Wingdings" w:hAnsi="Wingdings" w:hint="default"/>
      </w:rPr>
    </w:lvl>
  </w:abstractNum>
  <w:abstractNum w:abstractNumId="9" w15:restartNumberingAfterBreak="0">
    <w:nsid w:val="20CE394C"/>
    <w:multiLevelType w:val="hybridMultilevel"/>
    <w:tmpl w:val="CABC1C7A"/>
    <w:lvl w:ilvl="0" w:tplc="553AF292">
      <w:start w:val="1"/>
      <w:numFmt w:val="bullet"/>
      <w:lvlText w:val=""/>
      <w:lvlJc w:val="left"/>
      <w:pPr>
        <w:ind w:left="1868" w:hanging="360"/>
      </w:pPr>
      <w:rPr>
        <w:rFonts w:ascii="Guttman Logo1" w:hAnsi="Guttman Logo1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10" w15:restartNumberingAfterBreak="0">
    <w:nsid w:val="26622AB0"/>
    <w:multiLevelType w:val="hybridMultilevel"/>
    <w:tmpl w:val="AFC6B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8090E"/>
    <w:multiLevelType w:val="hybridMultilevel"/>
    <w:tmpl w:val="3B9E97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F783B"/>
    <w:multiLevelType w:val="hybridMultilevel"/>
    <w:tmpl w:val="4DA89D70"/>
    <w:lvl w:ilvl="0" w:tplc="3A007BE4">
      <w:start w:val="2"/>
      <w:numFmt w:val="hebrew1"/>
      <w:lvlText w:val="%1.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315429DE"/>
    <w:multiLevelType w:val="hybridMultilevel"/>
    <w:tmpl w:val="BBAA0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3060"/>
    <w:multiLevelType w:val="hybridMultilevel"/>
    <w:tmpl w:val="2374932E"/>
    <w:lvl w:ilvl="0" w:tplc="D3365594">
      <w:start w:val="1"/>
      <w:numFmt w:val="bullet"/>
      <w:lvlText w:val=""/>
      <w:lvlJc w:val="left"/>
      <w:pPr>
        <w:tabs>
          <w:tab w:val="num" w:pos="3514"/>
        </w:tabs>
        <w:ind w:left="3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2" w:tplc="94FE6D10">
      <w:start w:val="1"/>
      <w:numFmt w:val="bullet"/>
      <w:lvlText w:val=""/>
      <w:lvlPicBulletId w:val="0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9"/>
        </w:tabs>
        <w:ind w:left="6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9"/>
        </w:tabs>
        <w:ind w:left="6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9"/>
        </w:tabs>
        <w:ind w:left="7659" w:hanging="360"/>
      </w:pPr>
      <w:rPr>
        <w:rFonts w:ascii="Wingdings" w:hAnsi="Wingdings" w:hint="default"/>
      </w:rPr>
    </w:lvl>
  </w:abstractNum>
  <w:abstractNum w:abstractNumId="15" w15:restartNumberingAfterBreak="0">
    <w:nsid w:val="33DE7D87"/>
    <w:multiLevelType w:val="hybridMultilevel"/>
    <w:tmpl w:val="5226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9D3379"/>
    <w:multiLevelType w:val="hybridMultilevel"/>
    <w:tmpl w:val="DB281B26"/>
    <w:lvl w:ilvl="0" w:tplc="B434E760">
      <w:start w:val="1"/>
      <w:numFmt w:val="bullet"/>
      <w:suff w:val="nothing"/>
      <w:lvlText w:val=""/>
      <w:lvlJc w:val="left"/>
      <w:pPr>
        <w:ind w:left="1080" w:hanging="360"/>
      </w:pPr>
      <w:rPr>
        <w:rFonts w:ascii="Guttman Logo1" w:hAnsi="Guttman Logo1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F12F33"/>
    <w:multiLevelType w:val="hybridMultilevel"/>
    <w:tmpl w:val="5CE891F0"/>
    <w:lvl w:ilvl="0" w:tplc="BD7A8F5E">
      <w:start w:val="1"/>
      <w:numFmt w:val="hebrew1"/>
      <w:lvlText w:val="%1."/>
      <w:lvlJc w:val="left"/>
      <w:pPr>
        <w:tabs>
          <w:tab w:val="num" w:pos="109"/>
        </w:tabs>
        <w:ind w:left="109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829"/>
        </w:tabs>
        <w:ind w:left="82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49"/>
        </w:tabs>
        <w:ind w:left="15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9"/>
        </w:tabs>
        <w:ind w:left="22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89"/>
        </w:tabs>
        <w:ind w:left="29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9"/>
        </w:tabs>
        <w:ind w:left="37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29"/>
        </w:tabs>
        <w:ind w:left="44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49"/>
        </w:tabs>
        <w:ind w:left="51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69"/>
        </w:tabs>
        <w:ind w:left="5869" w:hanging="180"/>
      </w:pPr>
    </w:lvl>
  </w:abstractNum>
  <w:abstractNum w:abstractNumId="18" w15:restartNumberingAfterBreak="0">
    <w:nsid w:val="475D6DEB"/>
    <w:multiLevelType w:val="hybridMultilevel"/>
    <w:tmpl w:val="533205C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F5546C9"/>
    <w:multiLevelType w:val="hybridMultilevel"/>
    <w:tmpl w:val="174626AE"/>
    <w:lvl w:ilvl="0" w:tplc="553AF292">
      <w:start w:val="1"/>
      <w:numFmt w:val="bullet"/>
      <w:lvlText w:val=""/>
      <w:lvlJc w:val="left"/>
      <w:pPr>
        <w:ind w:left="1959" w:hanging="360"/>
      </w:pPr>
      <w:rPr>
        <w:rFonts w:ascii="Guttman Logo1" w:hAnsi="Guttman Logo1" w:hint="default"/>
      </w:rPr>
    </w:lvl>
    <w:lvl w:ilvl="1" w:tplc="0409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20" w15:restartNumberingAfterBreak="0">
    <w:nsid w:val="5ABE73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536006"/>
    <w:multiLevelType w:val="multilevel"/>
    <w:tmpl w:val="384AC9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61892078"/>
    <w:multiLevelType w:val="hybridMultilevel"/>
    <w:tmpl w:val="869CA080"/>
    <w:lvl w:ilvl="0" w:tplc="553AF292">
      <w:start w:val="1"/>
      <w:numFmt w:val="bullet"/>
      <w:lvlText w:val=""/>
      <w:lvlJc w:val="left"/>
      <w:pPr>
        <w:ind w:left="1650" w:hanging="360"/>
      </w:pPr>
      <w:rPr>
        <w:rFonts w:ascii="Guttman Logo1" w:hAnsi="Guttman Logo1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3" w15:restartNumberingAfterBreak="0">
    <w:nsid w:val="67126D25"/>
    <w:multiLevelType w:val="singleLevel"/>
    <w:tmpl w:val="040D000B"/>
    <w:lvl w:ilvl="0">
      <w:start w:val="1"/>
      <w:numFmt w:val="chosung"/>
      <w:lvlText w:val="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24" w15:restartNumberingAfterBreak="0">
    <w:nsid w:val="6E9F1682"/>
    <w:multiLevelType w:val="hybridMultilevel"/>
    <w:tmpl w:val="7C8A28C0"/>
    <w:lvl w:ilvl="0" w:tplc="04090005">
      <w:start w:val="1"/>
      <w:numFmt w:val="bullet"/>
      <w:lvlText w:val=""/>
      <w:lvlJc w:val="left"/>
      <w:pPr>
        <w:tabs>
          <w:tab w:val="num" w:pos="1238"/>
        </w:tabs>
        <w:ind w:left="123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58"/>
        </w:tabs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8"/>
        </w:tabs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8"/>
        </w:tabs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8"/>
        </w:tabs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8"/>
        </w:tabs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8"/>
        </w:tabs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8"/>
        </w:tabs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8"/>
        </w:tabs>
        <w:ind w:left="6998" w:hanging="360"/>
      </w:pPr>
      <w:rPr>
        <w:rFonts w:ascii="Wingdings" w:hAnsi="Wingdings" w:hint="default"/>
      </w:rPr>
    </w:lvl>
  </w:abstractNum>
  <w:abstractNum w:abstractNumId="25" w15:restartNumberingAfterBreak="0">
    <w:nsid w:val="72590047"/>
    <w:multiLevelType w:val="hybridMultilevel"/>
    <w:tmpl w:val="7F2C2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72282"/>
    <w:multiLevelType w:val="hybridMultilevel"/>
    <w:tmpl w:val="F9A25CE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4899">
    <w:abstractNumId w:val="5"/>
  </w:num>
  <w:num w:numId="2" w16cid:durableId="1480029265">
    <w:abstractNumId w:val="2"/>
  </w:num>
  <w:num w:numId="3" w16cid:durableId="1216041117">
    <w:abstractNumId w:val="12"/>
  </w:num>
  <w:num w:numId="4" w16cid:durableId="128132168">
    <w:abstractNumId w:val="7"/>
  </w:num>
  <w:num w:numId="5" w16cid:durableId="105583021">
    <w:abstractNumId w:val="1"/>
  </w:num>
  <w:num w:numId="6" w16cid:durableId="1002124675">
    <w:abstractNumId w:val="14"/>
  </w:num>
  <w:num w:numId="7" w16cid:durableId="817650544">
    <w:abstractNumId w:val="23"/>
  </w:num>
  <w:num w:numId="8" w16cid:durableId="1660692454">
    <w:abstractNumId w:val="24"/>
  </w:num>
  <w:num w:numId="9" w16cid:durableId="1403480721">
    <w:abstractNumId w:val="21"/>
  </w:num>
  <w:num w:numId="10" w16cid:durableId="1643458998">
    <w:abstractNumId w:val="7"/>
  </w:num>
  <w:num w:numId="11" w16cid:durableId="992950479">
    <w:abstractNumId w:val="7"/>
  </w:num>
  <w:num w:numId="12" w16cid:durableId="875653385">
    <w:abstractNumId w:val="7"/>
  </w:num>
  <w:num w:numId="13" w16cid:durableId="1830713413">
    <w:abstractNumId w:val="7"/>
  </w:num>
  <w:num w:numId="14" w16cid:durableId="1022317800">
    <w:abstractNumId w:val="7"/>
  </w:num>
  <w:num w:numId="15" w16cid:durableId="606498983">
    <w:abstractNumId w:val="7"/>
  </w:num>
  <w:num w:numId="16" w16cid:durableId="515467557">
    <w:abstractNumId w:val="7"/>
  </w:num>
  <w:num w:numId="17" w16cid:durableId="198008326">
    <w:abstractNumId w:val="7"/>
  </w:num>
  <w:num w:numId="18" w16cid:durableId="545677284">
    <w:abstractNumId w:val="7"/>
  </w:num>
  <w:num w:numId="19" w16cid:durableId="617108165">
    <w:abstractNumId w:val="3"/>
  </w:num>
  <w:num w:numId="20" w16cid:durableId="2143764885">
    <w:abstractNumId w:val="0"/>
  </w:num>
  <w:num w:numId="21" w16cid:durableId="92210375">
    <w:abstractNumId w:val="18"/>
  </w:num>
  <w:num w:numId="22" w16cid:durableId="876697598">
    <w:abstractNumId w:val="10"/>
  </w:num>
  <w:num w:numId="23" w16cid:durableId="1421558208">
    <w:abstractNumId w:val="7"/>
  </w:num>
  <w:num w:numId="24" w16cid:durableId="1669164832">
    <w:abstractNumId w:val="25"/>
  </w:num>
  <w:num w:numId="25" w16cid:durableId="2095858772">
    <w:abstractNumId w:val="19"/>
  </w:num>
  <w:num w:numId="26" w16cid:durableId="1301886929">
    <w:abstractNumId w:val="16"/>
  </w:num>
  <w:num w:numId="27" w16cid:durableId="458305976">
    <w:abstractNumId w:val="8"/>
  </w:num>
  <w:num w:numId="28" w16cid:durableId="1899586966">
    <w:abstractNumId w:val="22"/>
  </w:num>
  <w:num w:numId="29" w16cid:durableId="1286427278">
    <w:abstractNumId w:val="9"/>
  </w:num>
  <w:num w:numId="30" w16cid:durableId="2143031845">
    <w:abstractNumId w:val="15"/>
  </w:num>
  <w:num w:numId="31" w16cid:durableId="880022169">
    <w:abstractNumId w:val="17"/>
  </w:num>
  <w:num w:numId="32" w16cid:durableId="791630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7005544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7782294">
    <w:abstractNumId w:val="20"/>
  </w:num>
  <w:num w:numId="35" w16cid:durableId="585724458">
    <w:abstractNumId w:val="4"/>
  </w:num>
  <w:num w:numId="36" w16cid:durableId="1598832109">
    <w:abstractNumId w:val="13"/>
  </w:num>
  <w:num w:numId="37" w16cid:durableId="11364884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76325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EB"/>
    <w:rsid w:val="00082BB2"/>
    <w:rsid w:val="000E32EB"/>
    <w:rsid w:val="00162B36"/>
    <w:rsid w:val="00180D6C"/>
    <w:rsid w:val="003D63FB"/>
    <w:rsid w:val="005E69E1"/>
    <w:rsid w:val="0074226B"/>
    <w:rsid w:val="007571B4"/>
    <w:rsid w:val="007C6CC7"/>
    <w:rsid w:val="00A27DF5"/>
    <w:rsid w:val="00A328FE"/>
    <w:rsid w:val="00A909DD"/>
    <w:rsid w:val="00AF331C"/>
    <w:rsid w:val="00B63717"/>
    <w:rsid w:val="00C71FC6"/>
    <w:rsid w:val="00CE405B"/>
    <w:rsid w:val="00D75878"/>
    <w:rsid w:val="00E6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0146C3"/>
  <w15:docId w15:val="{17C78494-005A-4D03-ACF1-A752F08A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noProof/>
      <w:lang w:eastAsia="he-IL"/>
    </w:rPr>
  </w:style>
  <w:style w:type="paragraph" w:styleId="10">
    <w:name w:val="heading 1"/>
    <w:basedOn w:val="a"/>
    <w:next w:val="a"/>
    <w:qFormat/>
    <w:pPr>
      <w:keepNext/>
      <w:outlineLvl w:val="0"/>
    </w:pPr>
    <w:rPr>
      <w:rFonts w:cs="David"/>
      <w:szCs w:val="24"/>
    </w:rPr>
  </w:style>
  <w:style w:type="paragraph" w:styleId="20">
    <w:name w:val="heading 2"/>
    <w:basedOn w:val="a"/>
    <w:next w:val="a"/>
    <w:qFormat/>
    <w:pPr>
      <w:keepNext/>
      <w:jc w:val="center"/>
      <w:outlineLvl w:val="1"/>
    </w:pPr>
    <w:rPr>
      <w:rFonts w:cs="David"/>
      <w:b/>
      <w:bCs/>
      <w:i/>
      <w:iCs/>
      <w:sz w:val="24"/>
      <w:szCs w:val="36"/>
      <w:u w:val="single"/>
    </w:rPr>
  </w:style>
  <w:style w:type="paragraph" w:styleId="30">
    <w:name w:val="heading 3"/>
    <w:basedOn w:val="a"/>
    <w:next w:val="a"/>
    <w:qFormat/>
    <w:pPr>
      <w:keepNext/>
      <w:outlineLvl w:val="2"/>
    </w:pPr>
    <w:rPr>
      <w:rFonts w:cs="David"/>
      <w:sz w:val="24"/>
      <w:szCs w:val="24"/>
    </w:rPr>
  </w:style>
  <w:style w:type="paragraph" w:styleId="40">
    <w:name w:val="heading 4"/>
    <w:basedOn w:val="a"/>
    <w:next w:val="a"/>
    <w:qFormat/>
    <w:pPr>
      <w:keepNext/>
      <w:jc w:val="right"/>
      <w:outlineLvl w:val="3"/>
    </w:pPr>
    <w:rPr>
      <w:rFonts w:ascii="Arial" w:hAnsi="Arial" w:cs="Arial"/>
      <w:b/>
      <w:bCs/>
      <w:i/>
      <w:iCs/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Arial"/>
      <w:b/>
      <w:bCs/>
      <w:i/>
      <w:iCs/>
    </w:rPr>
  </w:style>
  <w:style w:type="paragraph" w:styleId="6">
    <w:name w:val="heading 6"/>
    <w:basedOn w:val="a"/>
    <w:next w:val="a"/>
    <w:qFormat/>
    <w:pPr>
      <w:keepNext/>
      <w:bidi w:val="0"/>
      <w:outlineLvl w:val="5"/>
    </w:pPr>
    <w:rPr>
      <w:rFonts w:ascii="Arial" w:hAnsi="Arial"/>
      <w:b/>
      <w:bCs/>
      <w:i/>
      <w:iCs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cs="David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"/>
    <w:basedOn w:val="a"/>
    <w:pPr>
      <w:jc w:val="right"/>
    </w:pPr>
    <w:rPr>
      <w:rFonts w:ascii="Arial" w:hAnsi="Arial" w:cs="Arial"/>
      <w:b/>
      <w:bCs/>
      <w:i/>
      <w:iCs/>
      <w:sz w:val="24"/>
    </w:rPr>
  </w:style>
  <w:style w:type="character" w:styleId="a8">
    <w:name w:val="page number"/>
    <w:basedOn w:val="a0"/>
  </w:style>
  <w:style w:type="paragraph" w:customStyle="1" w:styleId="1">
    <w:name w:val="פיסקה 1"/>
    <w:basedOn w:val="a"/>
    <w:next w:val="11"/>
    <w:link w:val="12"/>
    <w:pPr>
      <w:numPr>
        <w:numId w:val="4"/>
      </w:numPr>
      <w:spacing w:before="240" w:after="160"/>
      <w:jc w:val="both"/>
    </w:pPr>
    <w:rPr>
      <w:rFonts w:cs="David"/>
      <w:b/>
      <w:bCs/>
      <w:noProof w:val="0"/>
      <w:sz w:val="24"/>
      <w:szCs w:val="36"/>
      <w:lang w:eastAsia="en-US"/>
    </w:rPr>
  </w:style>
  <w:style w:type="paragraph" w:customStyle="1" w:styleId="2">
    <w:name w:val="פיסקה 2"/>
    <w:basedOn w:val="1"/>
    <w:next w:val="21"/>
    <w:pPr>
      <w:numPr>
        <w:ilvl w:val="1"/>
      </w:numPr>
    </w:pPr>
    <w:rPr>
      <w:sz w:val="28"/>
      <w:szCs w:val="28"/>
    </w:rPr>
  </w:style>
  <w:style w:type="paragraph" w:customStyle="1" w:styleId="3">
    <w:name w:val="פיסקה 3"/>
    <w:basedOn w:val="2"/>
    <w:next w:val="31"/>
    <w:pPr>
      <w:numPr>
        <w:ilvl w:val="2"/>
      </w:numPr>
      <w:tabs>
        <w:tab w:val="clear" w:pos="2098"/>
        <w:tab w:val="num" w:pos="360"/>
      </w:tabs>
    </w:pPr>
    <w:rPr>
      <w:b w:val="0"/>
      <w:bCs w:val="0"/>
      <w:sz w:val="26"/>
      <w:szCs w:val="26"/>
    </w:rPr>
  </w:style>
  <w:style w:type="paragraph" w:customStyle="1" w:styleId="4">
    <w:name w:val="פיסקה 4"/>
    <w:basedOn w:val="3"/>
    <w:next w:val="a"/>
    <w:pPr>
      <w:numPr>
        <w:ilvl w:val="3"/>
      </w:numPr>
      <w:tabs>
        <w:tab w:val="clear" w:pos="3005"/>
        <w:tab w:val="num" w:pos="360"/>
      </w:tabs>
    </w:pPr>
  </w:style>
  <w:style w:type="paragraph" w:customStyle="1" w:styleId="11">
    <w:name w:val="רגיל 1"/>
    <w:basedOn w:val="a"/>
    <w:pPr>
      <w:ind w:left="567"/>
      <w:jc w:val="both"/>
    </w:pPr>
    <w:rPr>
      <w:rFonts w:cs="David"/>
      <w:noProof w:val="0"/>
      <w:sz w:val="24"/>
      <w:szCs w:val="26"/>
      <w:lang w:eastAsia="en-US"/>
    </w:rPr>
  </w:style>
  <w:style w:type="paragraph" w:customStyle="1" w:styleId="21">
    <w:name w:val="רגיל 2"/>
    <w:basedOn w:val="a"/>
    <w:pPr>
      <w:ind w:left="1134"/>
      <w:jc w:val="both"/>
    </w:pPr>
    <w:rPr>
      <w:rFonts w:cs="David"/>
      <w:noProof w:val="0"/>
      <w:sz w:val="24"/>
      <w:szCs w:val="26"/>
      <w:lang w:eastAsia="en-US"/>
    </w:rPr>
  </w:style>
  <w:style w:type="paragraph" w:customStyle="1" w:styleId="31">
    <w:name w:val="רגיל 3"/>
    <w:basedOn w:val="a"/>
    <w:pPr>
      <w:ind w:left="2098"/>
      <w:jc w:val="both"/>
    </w:pPr>
    <w:rPr>
      <w:rFonts w:cs="David"/>
      <w:noProof w:val="0"/>
      <w:sz w:val="24"/>
      <w:szCs w:val="26"/>
      <w:lang w:eastAsia="en-US"/>
    </w:rPr>
  </w:style>
  <w:style w:type="paragraph" w:styleId="22">
    <w:name w:val="Body Text 2"/>
    <w:basedOn w:val="a"/>
    <w:pPr>
      <w:spacing w:after="120" w:line="480" w:lineRule="auto"/>
      <w:jc w:val="both"/>
    </w:pPr>
    <w:rPr>
      <w:rFonts w:cs="David"/>
      <w:noProof w:val="0"/>
      <w:sz w:val="24"/>
      <w:szCs w:val="26"/>
      <w:lang w:eastAsia="en-US"/>
    </w:rPr>
  </w:style>
  <w:style w:type="character" w:customStyle="1" w:styleId="12">
    <w:name w:val="פיסקה 1 תו"/>
    <w:link w:val="1"/>
    <w:rPr>
      <w:rFonts w:cs="David"/>
      <w:b/>
      <w:bCs/>
      <w:sz w:val="24"/>
      <w:szCs w:val="36"/>
      <w:lang w:val="en-US" w:eastAsia="en-US" w:bidi="he-IL"/>
    </w:rPr>
  </w:style>
  <w:style w:type="paragraph" w:customStyle="1" w:styleId="23">
    <w:name w:val="פיסקה 2 תו"/>
    <w:basedOn w:val="1"/>
    <w:next w:val="21"/>
    <w:link w:val="24"/>
    <w:pPr>
      <w:numPr>
        <w:numId w:val="0"/>
      </w:numPr>
      <w:tabs>
        <w:tab w:val="num" w:pos="1134"/>
      </w:tabs>
      <w:ind w:left="1134" w:hanging="567"/>
    </w:pPr>
    <w:rPr>
      <w:sz w:val="28"/>
      <w:szCs w:val="28"/>
    </w:rPr>
  </w:style>
  <w:style w:type="character" w:customStyle="1" w:styleId="24">
    <w:name w:val="פיסקה 2 תו תו"/>
    <w:link w:val="23"/>
    <w:rPr>
      <w:rFonts w:cs="David"/>
      <w:b/>
      <w:bCs/>
      <w:sz w:val="28"/>
      <w:szCs w:val="28"/>
      <w:lang w:val="en-US" w:eastAsia="en-US" w:bidi="he-IL"/>
    </w:rPr>
  </w:style>
  <w:style w:type="paragraph" w:styleId="a9">
    <w:name w:val="List Paragraph"/>
    <w:basedOn w:val="a"/>
    <w:uiPriority w:val="34"/>
    <w:qFormat/>
    <w:pPr>
      <w:ind w:left="720"/>
      <w:jc w:val="both"/>
    </w:pPr>
    <w:rPr>
      <w:rFonts w:cs="David"/>
      <w:noProof w:val="0"/>
      <w:sz w:val="24"/>
      <w:szCs w:val="26"/>
      <w:lang w:eastAsia="en-US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noProof w:val="0"/>
      <w:lang w:eastAsia="en-US"/>
    </w:rPr>
  </w:style>
  <w:style w:type="character" w:customStyle="1" w:styleId="HTML0">
    <w:name w:val="HTML מעוצב מראש תו"/>
    <w:link w:val="HTML"/>
    <w:uiPriority w:val="99"/>
    <w:rPr>
      <w:rFonts w:ascii="Courier New" w:hAnsi="Courier New" w:cs="Courier New"/>
    </w:rPr>
  </w:style>
  <w:style w:type="character" w:customStyle="1" w:styleId="modaatitle">
    <w:name w:val="modaatitle"/>
    <w:basedOn w:val="a0"/>
  </w:style>
  <w:style w:type="paragraph" w:customStyle="1" w:styleId="translate">
    <w:name w:val="translate"/>
    <w:basedOn w:val="a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paragraph" w:styleId="aa">
    <w:name w:val="Balloon Text"/>
    <w:basedOn w:val="a"/>
    <w:link w:val="ab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Pr>
      <w:rFonts w:ascii="Tahoma" w:hAnsi="Tahoma" w:cs="Tahoma"/>
      <w:noProof/>
      <w:sz w:val="16"/>
      <w:szCs w:val="16"/>
      <w:lang w:eastAsia="he-IL"/>
    </w:rPr>
  </w:style>
  <w:style w:type="character" w:styleId="ac">
    <w:name w:val="Strong"/>
    <w:uiPriority w:val="22"/>
    <w:qFormat/>
    <w:rPr>
      <w:b/>
      <w:bCs/>
    </w:rPr>
  </w:style>
  <w:style w:type="character" w:customStyle="1" w:styleId="a5">
    <w:name w:val="כותרת עליונה תו"/>
    <w:link w:val="a4"/>
    <w:rPr>
      <w:noProof/>
      <w:lang w:eastAsia="he-IL"/>
    </w:rPr>
  </w:style>
  <w:style w:type="paragraph" w:styleId="ad">
    <w:name w:val="footnote text"/>
    <w:basedOn w:val="a"/>
    <w:link w:val="ae"/>
    <w:semiHidden/>
    <w:unhideWhenUsed/>
  </w:style>
  <w:style w:type="character" w:customStyle="1" w:styleId="ae">
    <w:name w:val="טקסט הערת שוליים תו"/>
    <w:basedOn w:val="a0"/>
    <w:link w:val="ad"/>
    <w:semiHidden/>
    <w:rPr>
      <w:noProof/>
      <w:lang w:eastAsia="he-IL"/>
    </w:rPr>
  </w:style>
  <w:style w:type="character" w:styleId="af">
    <w:name w:val="footnote reference"/>
    <w:basedOn w:val="a0"/>
    <w:semiHidden/>
    <w:unhideWhenUsed/>
    <w:rPr>
      <w:vertAlign w:val="superscript"/>
    </w:rPr>
  </w:style>
  <w:style w:type="character" w:styleId="af0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hamahut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ptime\word\TEMPLATES\GK_Mashcant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5C517-E746-4E6A-924E-6A19CD6E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GK_Mashcanta</Template>
  <TotalTime>35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</vt:lpstr>
    </vt:vector>
  </TitlesOfParts>
  <Company>Microsoft</Company>
  <LinksUpToDate>false</LinksUpToDate>
  <CharactersWithSpaces>2271</CharactersWithSpaces>
  <SharedDoc>false</SharedDoc>
  <HLinks>
    <vt:vector size="18" baseType="variant">
      <vt:variant>
        <vt:i4>8257623</vt:i4>
      </vt:variant>
      <vt:variant>
        <vt:i4>9</vt:i4>
      </vt:variant>
      <vt:variant>
        <vt:i4>0</vt:i4>
      </vt:variant>
      <vt:variant>
        <vt:i4>5</vt:i4>
      </vt:variant>
      <vt:variant>
        <vt:lpwstr>http://shamahut.co.il/index.php?option=com_content&amp;view=article&amp;id=18&amp;Itemid=26</vt:lpwstr>
      </vt:variant>
      <vt:variant>
        <vt:lpwstr/>
      </vt:variant>
      <vt:variant>
        <vt:i4>7929908</vt:i4>
      </vt:variant>
      <vt:variant>
        <vt:i4>6</vt:i4>
      </vt:variant>
      <vt:variant>
        <vt:i4>0</vt:i4>
      </vt:variant>
      <vt:variant>
        <vt:i4>5</vt:i4>
      </vt:variant>
      <vt:variant>
        <vt:lpwstr>mailto:amir_meir@walla.co.il</vt:lpwstr>
      </vt:variant>
      <vt:variant>
        <vt:lpwstr/>
      </vt:variant>
      <vt:variant>
        <vt:i4>6357082</vt:i4>
      </vt:variant>
      <vt:variant>
        <vt:i4>5</vt:i4>
      </vt:variant>
      <vt:variant>
        <vt:i4>0</vt:i4>
      </vt:variant>
      <vt:variant>
        <vt:i4>5</vt:i4>
      </vt:variant>
      <vt:variant>
        <vt:lpwstr>mailto:shamahut@gmail.com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israel</dc:creator>
  <cp:lastModifiedBy>יונתן לוי בירותי</cp:lastModifiedBy>
  <cp:revision>7</cp:revision>
  <cp:lastPrinted>2026-08-17T22:15:00Z</cp:lastPrinted>
  <dcterms:created xsi:type="dcterms:W3CDTF">2026-08-17T17:36:00Z</dcterms:created>
  <dcterms:modified xsi:type="dcterms:W3CDTF">2026-08-19T07:28:00Z</dcterms:modified>
</cp:coreProperties>
</file>